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B47CD" w14:textId="3EBED528" w:rsidR="00EE42AE" w:rsidRPr="00587466" w:rsidRDefault="00EE42AE" w:rsidP="00EE42AE">
      <w:pPr>
        <w:jc w:val="center"/>
        <w:rPr>
          <w:rFonts w:cstheme="minorHAnsi"/>
          <w:b/>
          <w:sz w:val="32"/>
        </w:rPr>
      </w:pPr>
      <w:r w:rsidRPr="00967FB4">
        <w:rPr>
          <w:rFonts w:asciiTheme="majorHAnsi" w:hAnsiTheme="maj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9CBA784" wp14:editId="04E64D52">
            <wp:simplePos x="0" y="0"/>
            <wp:positionH relativeFrom="column">
              <wp:posOffset>-857250</wp:posOffset>
            </wp:positionH>
            <wp:positionV relativeFrom="paragraph">
              <wp:posOffset>-914285</wp:posOffset>
            </wp:positionV>
            <wp:extent cx="1367327" cy="914400"/>
            <wp:effectExtent l="0" t="0" r="0" b="0"/>
            <wp:wrapNone/>
            <wp:docPr id="5" name="Image 5" descr="Macintosh HD:Users:tepsis:Desktop:Teps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psis:Desktop:Tepsi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32"/>
        </w:rPr>
        <w:t>Aides aux terrains</w:t>
      </w:r>
      <w:r w:rsidRPr="00587466">
        <w:rPr>
          <w:rFonts w:cstheme="minorHAnsi"/>
          <w:b/>
          <w:sz w:val="32"/>
        </w:rPr>
        <w:t xml:space="preserve"> financé</w:t>
      </w:r>
      <w:r w:rsidR="00127E83">
        <w:rPr>
          <w:rFonts w:cstheme="minorHAnsi"/>
          <w:b/>
          <w:sz w:val="32"/>
        </w:rPr>
        <w:t>e</w:t>
      </w:r>
      <w:r w:rsidRPr="00587466">
        <w:rPr>
          <w:rFonts w:cstheme="minorHAnsi"/>
          <w:b/>
          <w:sz w:val="32"/>
        </w:rPr>
        <w:t xml:space="preserve">s par le </w:t>
      </w:r>
      <w:proofErr w:type="spellStart"/>
      <w:r w:rsidRPr="00587466">
        <w:rPr>
          <w:rFonts w:cstheme="minorHAnsi"/>
          <w:b/>
          <w:sz w:val="32"/>
        </w:rPr>
        <w:t>LabEx</w:t>
      </w:r>
      <w:proofErr w:type="spellEnd"/>
      <w:r w:rsidRPr="00587466">
        <w:rPr>
          <w:rFonts w:cstheme="minorHAnsi"/>
          <w:b/>
          <w:sz w:val="32"/>
        </w:rPr>
        <w:t xml:space="preserve"> </w:t>
      </w:r>
      <w:proofErr w:type="spellStart"/>
      <w:r w:rsidRPr="00587466">
        <w:rPr>
          <w:rFonts w:cstheme="minorHAnsi"/>
          <w:b/>
          <w:sz w:val="32"/>
        </w:rPr>
        <w:t>Tepsis</w:t>
      </w:r>
      <w:proofErr w:type="spellEnd"/>
    </w:p>
    <w:p w14:paraId="13E88F5B" w14:textId="77777777" w:rsidR="00275D55" w:rsidRDefault="00275D55" w:rsidP="00275D55">
      <w:pPr>
        <w:jc w:val="center"/>
        <w:rPr>
          <w:sz w:val="28"/>
          <w:u w:val="single"/>
        </w:rPr>
      </w:pPr>
    </w:p>
    <w:p w14:paraId="7990A022" w14:textId="16CAAF85" w:rsidR="00275D55" w:rsidRDefault="00275D55" w:rsidP="00275D55">
      <w:pPr>
        <w:jc w:val="center"/>
        <w:rPr>
          <w:sz w:val="28"/>
          <w:u w:val="single"/>
        </w:rPr>
      </w:pPr>
      <w:r>
        <w:rPr>
          <w:sz w:val="28"/>
          <w:u w:val="single"/>
        </w:rPr>
        <w:t>Année 2020</w:t>
      </w:r>
    </w:p>
    <w:p w14:paraId="29D7EE69" w14:textId="4C4944B1" w:rsidR="00BE3237" w:rsidRDefault="00BE3237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US" w:eastAsia="fr-FR"/>
        </w:rPr>
      </w:pPr>
    </w:p>
    <w:p w14:paraId="31DD2440" w14:textId="0BA9AAC7" w:rsidR="00BE3237" w:rsidRDefault="00BE3237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US" w:eastAsia="fr-FR"/>
        </w:rPr>
      </w:pPr>
      <w:r>
        <w:rPr>
          <w:rFonts w:eastAsia="Times New Roman" w:cstheme="minorHAnsi"/>
          <w:b/>
          <w:color w:val="000000"/>
          <w:sz w:val="24"/>
          <w:szCs w:val="24"/>
          <w:lang w:val="en-US" w:eastAsia="fr-FR"/>
        </w:rPr>
        <w:t xml:space="preserve">Berk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val="en-US" w:eastAsia="fr-FR"/>
        </w:rPr>
        <w:t>Yeter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val="en-US" w:eastAsia="fr-FR"/>
        </w:rPr>
        <w:t xml:space="preserve"> (</w:t>
      </w:r>
      <w:proofErr w:type="spellStart"/>
      <w:r w:rsidR="002314C3"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>CETOBaC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val="en-US" w:eastAsia="fr-FR"/>
        </w:rPr>
        <w:t>)</w:t>
      </w:r>
    </w:p>
    <w:p w14:paraId="1CB76178" w14:textId="77777777" w:rsidR="00BE3237" w:rsidRPr="00BE3237" w:rsidRDefault="00BE3237" w:rsidP="00BE3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>Les anarchistes bulgaro-macédoniens et la question nationale 1870-1944</w:t>
      </w:r>
    </w:p>
    <w:p w14:paraId="5FBF6317" w14:textId="77777777" w:rsidR="00BE3237" w:rsidRPr="00BE3237" w:rsidRDefault="00BE3237" w:rsidP="00014E1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0673D14" w14:textId="5C1DA7D2" w:rsidR="00BE3237" w:rsidRPr="00BE3237" w:rsidRDefault="00BE3237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BE3237">
        <w:rPr>
          <w:rFonts w:eastAsia="Times New Roman" w:cstheme="minorHAnsi"/>
          <w:b/>
          <w:color w:val="000000"/>
          <w:sz w:val="24"/>
          <w:szCs w:val="24"/>
          <w:lang w:eastAsia="fr-FR"/>
        </w:rPr>
        <w:t>Marie Melody Vidal (Mondes A</w:t>
      </w:r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méricains)</w:t>
      </w:r>
    </w:p>
    <w:p w14:paraId="09125E4F" w14:textId="008DBA9A" w:rsidR="00BE3237" w:rsidRPr="00BE3237" w:rsidRDefault="00BE3237" w:rsidP="00BE3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spellStart"/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>College</w:t>
      </w:r>
      <w:proofErr w:type="spellEnd"/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spellStart"/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>town</w:t>
      </w:r>
      <w:proofErr w:type="spellEnd"/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proofErr w:type="gramStart"/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>America:</w:t>
      </w:r>
      <w:proofErr w:type="gramEnd"/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divisions sociales, identifications et espace public à Davis, Californie.</w:t>
      </w:r>
    </w:p>
    <w:p w14:paraId="6A67E7B4" w14:textId="77777777" w:rsidR="00BE3237" w:rsidRPr="00BE3237" w:rsidRDefault="00BE3237" w:rsidP="00014E1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744A821" w14:textId="20B8BE44" w:rsidR="00BE3237" w:rsidRPr="00BE3237" w:rsidRDefault="00BE3237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US" w:eastAsia="fr-FR"/>
        </w:rPr>
      </w:pPr>
      <w:r w:rsidRPr="00BE3237">
        <w:rPr>
          <w:rFonts w:eastAsia="Times New Roman" w:cstheme="minorHAnsi"/>
          <w:b/>
          <w:color w:val="000000"/>
          <w:sz w:val="24"/>
          <w:szCs w:val="24"/>
          <w:lang w:val="en-US" w:eastAsia="fr-FR"/>
        </w:rPr>
        <w:t xml:space="preserve">Piero </w:t>
      </w:r>
      <w:proofErr w:type="spellStart"/>
      <w:r w:rsidRPr="00BE3237">
        <w:rPr>
          <w:rFonts w:eastAsia="Times New Roman" w:cstheme="minorHAnsi"/>
          <w:b/>
          <w:color w:val="000000"/>
          <w:sz w:val="24"/>
          <w:szCs w:val="24"/>
          <w:lang w:val="en-US" w:eastAsia="fr-FR"/>
        </w:rPr>
        <w:t>Tellerias</w:t>
      </w:r>
      <w:proofErr w:type="spellEnd"/>
      <w:r w:rsidRPr="00BE3237">
        <w:rPr>
          <w:rFonts w:eastAsia="Times New Roman" w:cstheme="minorHAnsi"/>
          <w:b/>
          <w:color w:val="000000"/>
          <w:sz w:val="24"/>
          <w:szCs w:val="24"/>
          <w:lang w:val="en-US" w:eastAsia="fr-FR"/>
        </w:rPr>
        <w:t xml:space="preserve"> (CESSP)</w:t>
      </w:r>
    </w:p>
    <w:p w14:paraId="5D998BBA" w14:textId="77777777" w:rsidR="00BE3237" w:rsidRPr="00BE3237" w:rsidRDefault="00BE3237" w:rsidP="00BE3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>The Spread of Unpreparedness. Managing the Covid-19 Pandemic Through Community-level Interventions: Community Emergency Response Team (CERT) programs.</w:t>
      </w:r>
    </w:p>
    <w:p w14:paraId="5C88304F" w14:textId="77777777" w:rsidR="00BE3237" w:rsidRPr="00BE3237" w:rsidRDefault="00BE3237" w:rsidP="00014E1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4F74972" w14:textId="3FF2B14A" w:rsidR="00BE3237" w:rsidRDefault="00BE3237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Floriane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Soulie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(CESSP)</w:t>
      </w:r>
    </w:p>
    <w:p w14:paraId="68716555" w14:textId="6BB7B664" w:rsidR="00BE3237" w:rsidRPr="00BE3237" w:rsidRDefault="00BE3237" w:rsidP="00BE3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>Femmes en guerre, femmes dans l’ordre de guerre.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>Trajectoires longues de l’engagement des femmes dans les Phalanges et les Forces libanaises pendant la guerre du Liban</w:t>
      </w:r>
    </w:p>
    <w:p w14:paraId="0EE5296C" w14:textId="77777777" w:rsidR="00BE3237" w:rsidRPr="00BE3237" w:rsidRDefault="00BE3237" w:rsidP="00014E1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425464A" w14:textId="7BB5D96B" w:rsidR="00BE3237" w:rsidRDefault="00BE3237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Solène Bahar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Poyraz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</w:t>
      </w:r>
      <w:proofErr w:type="spellStart"/>
      <w:r w:rsidR="002314C3"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>CETOBaC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)</w:t>
      </w:r>
    </w:p>
    <w:p w14:paraId="46E28FAA" w14:textId="77777777" w:rsidR="00BE3237" w:rsidRPr="00BE3237" w:rsidRDefault="00BE3237" w:rsidP="00BE3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Les intellectuels turcs et la question syrienne : l’émergence d’un champ d’action stratégique en temps de crise </w:t>
      </w:r>
    </w:p>
    <w:p w14:paraId="32D90C61" w14:textId="77777777" w:rsidR="00BE3237" w:rsidRPr="00BE3237" w:rsidRDefault="00BE3237" w:rsidP="00014E1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8C70BA4" w14:textId="12EED3D4" w:rsidR="00BE3237" w:rsidRDefault="00BE3237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Suzanne Peyrard (CCJ)</w:t>
      </w:r>
    </w:p>
    <w:p w14:paraId="43B363B7" w14:textId="77777777" w:rsidR="00BE3237" w:rsidRPr="00BE3237" w:rsidRDefault="00BE3237" w:rsidP="00BE3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Terrain doctoral pour le suivi de projets urbains « intelligents » à </w:t>
      </w:r>
      <w:proofErr w:type="spellStart"/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>Songdo</w:t>
      </w:r>
      <w:proofErr w:type="spellEnd"/>
    </w:p>
    <w:p w14:paraId="54525F22" w14:textId="77777777" w:rsidR="00BE3237" w:rsidRPr="00BE3237" w:rsidRDefault="00BE3237" w:rsidP="00014E1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6A8E18F" w14:textId="171679FB" w:rsidR="00BE3237" w:rsidRDefault="00BE3237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Federico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Lifschitz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(CERMA)</w:t>
      </w:r>
    </w:p>
    <w:p w14:paraId="6F8C085A" w14:textId="5ED718E1" w:rsidR="00BE3237" w:rsidRPr="00BE3237" w:rsidRDefault="00BE3237" w:rsidP="00014E1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 xml:space="preserve">Fêtes religieuses, cultes politiques ? Diversification et re-politisation du cycle cérémoniel d’une communauté </w:t>
      </w:r>
      <w:proofErr w:type="spellStart"/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>p’urhépecha</w:t>
      </w:r>
      <w:proofErr w:type="spellEnd"/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Michoacán (Mexique)</w:t>
      </w:r>
    </w:p>
    <w:p w14:paraId="7CE254E3" w14:textId="77777777" w:rsidR="00BE3237" w:rsidRPr="00BE3237" w:rsidRDefault="00BE3237" w:rsidP="00014E1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61E9742" w14:textId="1AC0F1CB" w:rsidR="00BE3237" w:rsidRDefault="00BE3237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Sarine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Karajerjian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(CESPRA)</w:t>
      </w:r>
    </w:p>
    <w:p w14:paraId="25BAB63D" w14:textId="77777777" w:rsidR="00BE3237" w:rsidRPr="00BE3237" w:rsidRDefault="00BE3237" w:rsidP="00BE3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>Entre vie ordinaire, traumatisme et exil : le destin des femmes Syriennes à Beyrouth</w:t>
      </w:r>
    </w:p>
    <w:p w14:paraId="433DCA95" w14:textId="77777777" w:rsidR="00BE3237" w:rsidRPr="00BE3237" w:rsidRDefault="00BE3237" w:rsidP="00BE3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A12279A" w14:textId="05BECD7E" w:rsidR="00BE3237" w:rsidRDefault="00BE3237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Roma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Casamitjana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(CEIAS)</w:t>
      </w:r>
    </w:p>
    <w:p w14:paraId="01C332B7" w14:textId="102E54F5" w:rsidR="00BE3237" w:rsidRPr="00BE3237" w:rsidRDefault="00BE3237" w:rsidP="00BE3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 xml:space="preserve">Gouverner par les intermédiaires : notables, représentants tribaux et partis politiques régionaux dans le Nord-Est de l’Inde </w:t>
      </w:r>
    </w:p>
    <w:p w14:paraId="7B08E592" w14:textId="77777777" w:rsidR="00BE3237" w:rsidRPr="00BE3237" w:rsidRDefault="00BE3237" w:rsidP="00014E1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E76FA33" w14:textId="7E71C711" w:rsidR="00BE3237" w:rsidRPr="00BE3237" w:rsidRDefault="00BE3237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BE3237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Medhi </w:t>
      </w:r>
      <w:proofErr w:type="spellStart"/>
      <w:r w:rsidRPr="00BE3237">
        <w:rPr>
          <w:rFonts w:eastAsia="Times New Roman" w:cstheme="minorHAnsi"/>
          <w:b/>
          <w:color w:val="000000"/>
          <w:sz w:val="24"/>
          <w:szCs w:val="24"/>
          <w:lang w:eastAsia="fr-FR"/>
        </w:rPr>
        <w:t>Belasri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</w:t>
      </w:r>
      <w:proofErr w:type="spellStart"/>
      <w:r w:rsidR="002314C3"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>CETOBaC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)</w:t>
      </w:r>
    </w:p>
    <w:p w14:paraId="2AC8F324" w14:textId="30156554" w:rsidR="00BE3237" w:rsidRDefault="00BE3237" w:rsidP="00BE3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>Terrain de recherche à Sarajevo : La ville postsocialiste au prisme de la consommation à travers une géographie sociale de trois centres-commerciaux.</w:t>
      </w:r>
    </w:p>
    <w:p w14:paraId="3FDD185D" w14:textId="77777777" w:rsidR="00BE3237" w:rsidRPr="00BE3237" w:rsidRDefault="00BE3237" w:rsidP="00BE3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BB5DFCB" w14:textId="75694B1E" w:rsidR="00BE3237" w:rsidRPr="00BE3237" w:rsidRDefault="00BE3237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val="en-US" w:eastAsia="fr-FR"/>
        </w:rPr>
      </w:pPr>
      <w:proofErr w:type="spellStart"/>
      <w:r w:rsidRPr="00BE3237">
        <w:rPr>
          <w:rFonts w:eastAsia="Times New Roman" w:cstheme="minorHAnsi"/>
          <w:b/>
          <w:color w:val="000000"/>
          <w:sz w:val="24"/>
          <w:szCs w:val="24"/>
          <w:lang w:val="en-US" w:eastAsia="fr-FR"/>
        </w:rPr>
        <w:t>Marton</w:t>
      </w:r>
      <w:proofErr w:type="spellEnd"/>
      <w:r w:rsidRPr="00BE3237">
        <w:rPr>
          <w:rFonts w:eastAsia="Times New Roman" w:cstheme="minorHAnsi"/>
          <w:b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BE3237">
        <w:rPr>
          <w:rFonts w:eastAsia="Times New Roman" w:cstheme="minorHAnsi"/>
          <w:b/>
          <w:color w:val="000000"/>
          <w:sz w:val="24"/>
          <w:szCs w:val="24"/>
          <w:lang w:val="en-US" w:eastAsia="fr-FR"/>
        </w:rPr>
        <w:t>Angyan</w:t>
      </w:r>
      <w:proofErr w:type="spellEnd"/>
      <w:r w:rsidRPr="00BE3237">
        <w:rPr>
          <w:rFonts w:eastAsia="Times New Roman" w:cstheme="minorHAnsi"/>
          <w:b/>
          <w:color w:val="000000"/>
          <w:sz w:val="24"/>
          <w:szCs w:val="24"/>
          <w:lang w:val="en-US" w:eastAsia="fr-FR"/>
        </w:rPr>
        <w:t xml:space="preserve"> (CMH)</w:t>
      </w:r>
    </w:p>
    <w:p w14:paraId="6D761FA4" w14:textId="51A69B06" w:rsidR="00BE3237" w:rsidRPr="00BE3237" w:rsidRDefault="00BE3237" w:rsidP="00BE3237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>Sociologie du « tourisme dentaire » en Hongrie.</w:t>
      </w:r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  <w:r w:rsidRPr="00BE3237">
        <w:rPr>
          <w:rFonts w:eastAsia="Times New Roman" w:cstheme="minorHAnsi"/>
          <w:color w:val="000000"/>
          <w:sz w:val="24"/>
          <w:szCs w:val="24"/>
          <w:lang w:eastAsia="fr-FR"/>
        </w:rPr>
        <w:t>Une étude sur les recompositions des inégalités en Europe à partir des mobilités médicales</w:t>
      </w:r>
    </w:p>
    <w:p w14:paraId="493E9114" w14:textId="77777777" w:rsidR="00BE3237" w:rsidRDefault="00BE3237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</w:p>
    <w:p w14:paraId="1A396862" w14:textId="2B57254C" w:rsidR="00014E18" w:rsidRDefault="00927B24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Bastien C</w:t>
      </w:r>
      <w:r w:rsidR="00501274">
        <w:rPr>
          <w:rFonts w:eastAsia="Times New Roman" w:cstheme="minorHAnsi"/>
          <w:b/>
          <w:color w:val="000000"/>
          <w:sz w:val="24"/>
          <w:szCs w:val="24"/>
          <w:lang w:eastAsia="fr-FR"/>
        </w:rPr>
        <w:t>abot (CESPRA)</w:t>
      </w:r>
    </w:p>
    <w:p w14:paraId="7C28537F" w14:textId="578A11E5" w:rsidR="00501274" w:rsidRPr="00501274" w:rsidRDefault="00501274" w:rsidP="00014E1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501274">
        <w:rPr>
          <w:rFonts w:eastAsia="Times New Roman" w:cstheme="minorHAnsi"/>
          <w:color w:val="000000"/>
          <w:sz w:val="24"/>
          <w:szCs w:val="24"/>
          <w:lang w:eastAsia="fr-FR"/>
        </w:rPr>
        <w:lastRenderedPageBreak/>
        <w:t>Terrain dans le Nord-Pas-de-Calais</w:t>
      </w:r>
    </w:p>
    <w:p w14:paraId="649231B6" w14:textId="77777777" w:rsidR="00501274" w:rsidRDefault="00501274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</w:p>
    <w:p w14:paraId="29AAEEA1" w14:textId="02EB1C74" w:rsidR="00014E18" w:rsidRPr="00014E18" w:rsidRDefault="00014E18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Théo </w:t>
      </w:r>
      <w:proofErr w:type="spellStart"/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>Malçok</w:t>
      </w:r>
      <w:proofErr w:type="spellEnd"/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</w:t>
      </w:r>
      <w:proofErr w:type="spellStart"/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>CETOBaC</w:t>
      </w:r>
      <w:proofErr w:type="spellEnd"/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>)</w:t>
      </w:r>
    </w:p>
    <w:p w14:paraId="04C87B93" w14:textId="77777777" w:rsidR="00014E18" w:rsidRPr="00014E18" w:rsidRDefault="00014E18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014E18">
        <w:rPr>
          <w:rFonts w:eastAsia="Times New Roman" w:cstheme="minorHAnsi"/>
          <w:color w:val="000000"/>
          <w:sz w:val="24"/>
          <w:szCs w:val="24"/>
          <w:lang w:eastAsia="fr-FR"/>
        </w:rPr>
        <w:t>Terrain en Turquie</w:t>
      </w:r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</w:p>
    <w:p w14:paraId="3C5C3841" w14:textId="77777777" w:rsidR="00275D55" w:rsidRDefault="00275D55" w:rsidP="00275D55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</w:p>
    <w:p w14:paraId="1D577458" w14:textId="2EED28CE" w:rsidR="00014E18" w:rsidRPr="00014E18" w:rsidRDefault="00014E18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Jean-Baptiste Boissy</w:t>
      </w:r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</w:t>
      </w:r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Mondes américains</w:t>
      </w:r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>)</w:t>
      </w:r>
    </w:p>
    <w:p w14:paraId="3D31E8BD" w14:textId="77777777" w:rsidR="00014E18" w:rsidRDefault="00014E18" w:rsidP="00014E1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14E1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Terrain </w:t>
      </w:r>
      <w:r>
        <w:rPr>
          <w:rFonts w:eastAsia="Times New Roman" w:cstheme="minorHAnsi"/>
          <w:color w:val="000000"/>
          <w:sz w:val="24"/>
          <w:szCs w:val="24"/>
          <w:lang w:eastAsia="fr-FR"/>
        </w:rPr>
        <w:t>en Colombie</w:t>
      </w:r>
    </w:p>
    <w:p w14:paraId="0F0EE6F7" w14:textId="77777777" w:rsidR="00014E18" w:rsidRDefault="00014E18" w:rsidP="00014E1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9BF40C9" w14:textId="77777777" w:rsidR="00014E18" w:rsidRPr="00014E18" w:rsidRDefault="00014E18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proofErr w:type="spellStart"/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>Arghya</w:t>
      </w:r>
      <w:proofErr w:type="spellEnd"/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Bose (CEIAS)</w:t>
      </w:r>
    </w:p>
    <w:p w14:paraId="01F14F20" w14:textId="346A9CF0" w:rsidR="00014E18" w:rsidRDefault="00014E18" w:rsidP="00014E1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Terrain en Inde</w:t>
      </w:r>
      <w:r w:rsidRPr="00014E18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</w:t>
      </w:r>
    </w:p>
    <w:p w14:paraId="791381AB" w14:textId="77777777" w:rsidR="00014E18" w:rsidRDefault="00014E18" w:rsidP="00014E1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C627F31" w14:textId="1A7C9163" w:rsidR="00014E18" w:rsidRPr="00014E18" w:rsidRDefault="00014E18" w:rsidP="00014E1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>Alfonso De Silva (CESSP)</w:t>
      </w:r>
    </w:p>
    <w:p w14:paraId="69B68797" w14:textId="37E23B29" w:rsidR="00014E18" w:rsidRPr="00014E18" w:rsidRDefault="00014E18" w:rsidP="00014E1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Terrain en Espagne</w:t>
      </w:r>
    </w:p>
    <w:p w14:paraId="21753CD1" w14:textId="77777777" w:rsidR="00014E18" w:rsidRDefault="00014E18" w:rsidP="00275D55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</w:p>
    <w:p w14:paraId="0C63E6C2" w14:textId="6F9853CD" w:rsidR="00014E18" w:rsidRDefault="00014E18" w:rsidP="00275D55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Marion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Dualé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CETOBaC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)</w:t>
      </w:r>
    </w:p>
    <w:p w14:paraId="2F45C7B6" w14:textId="3CBBCEB9" w:rsidR="00014E18" w:rsidRDefault="00014E18" w:rsidP="00275D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14E18">
        <w:rPr>
          <w:rFonts w:eastAsia="Times New Roman" w:cstheme="minorHAnsi"/>
          <w:color w:val="000000"/>
          <w:sz w:val="24"/>
          <w:szCs w:val="24"/>
          <w:lang w:eastAsia="fr-FR"/>
        </w:rPr>
        <w:t>Terrain en Irak</w:t>
      </w:r>
    </w:p>
    <w:p w14:paraId="41D3C992" w14:textId="77777777" w:rsidR="00014E18" w:rsidRDefault="00014E18" w:rsidP="00275D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4E8C7AB" w14:textId="50B65650" w:rsidR="00014E18" w:rsidRPr="00014E18" w:rsidRDefault="00014E18" w:rsidP="00275D55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Charlie </w:t>
      </w:r>
      <w:proofErr w:type="spellStart"/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>Duperron</w:t>
      </w:r>
      <w:proofErr w:type="spellEnd"/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(CEMS)</w:t>
      </w:r>
    </w:p>
    <w:p w14:paraId="2140DEF6" w14:textId="7E1A17D2" w:rsidR="00014E18" w:rsidRDefault="00014E18" w:rsidP="00275D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Terrain en République démocratique du Congo</w:t>
      </w:r>
    </w:p>
    <w:p w14:paraId="4A10CE8C" w14:textId="77777777" w:rsidR="00014E18" w:rsidRDefault="00014E18" w:rsidP="00275D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1D0A30F" w14:textId="3B2F8992" w:rsidR="00014E18" w:rsidRPr="00014E18" w:rsidRDefault="00014E18" w:rsidP="00275D55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>Léo Maillet (</w:t>
      </w:r>
      <w:proofErr w:type="spellStart"/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>CETOBaC</w:t>
      </w:r>
      <w:proofErr w:type="spellEnd"/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>)</w:t>
      </w:r>
    </w:p>
    <w:p w14:paraId="3C0C33E4" w14:textId="29BD8B6B" w:rsidR="00014E18" w:rsidRDefault="00014E18" w:rsidP="00275D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Terrain en Chine</w:t>
      </w:r>
    </w:p>
    <w:p w14:paraId="679A587E" w14:textId="77777777" w:rsidR="00014E18" w:rsidRDefault="00014E18" w:rsidP="00275D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741C4B3" w14:textId="73DECB36" w:rsidR="00014E18" w:rsidRPr="00014E18" w:rsidRDefault="00014E18" w:rsidP="00275D55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Camille </w:t>
      </w:r>
      <w:proofErr w:type="spellStart"/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>Senepin</w:t>
      </w:r>
      <w:proofErr w:type="spellEnd"/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(CASE)</w:t>
      </w:r>
    </w:p>
    <w:p w14:paraId="2123C239" w14:textId="7D9BED00" w:rsidR="00014E18" w:rsidRDefault="00014E18" w:rsidP="00275D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Terrain au Vietnam</w:t>
      </w:r>
    </w:p>
    <w:p w14:paraId="4526D3E6" w14:textId="77777777" w:rsidR="00014E18" w:rsidRDefault="00014E18" w:rsidP="00275D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1E02005" w14:textId="263D1E7F" w:rsidR="00014E18" w:rsidRPr="00014E18" w:rsidRDefault="00014E18" w:rsidP="00275D55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Vishnu </w:t>
      </w:r>
      <w:proofErr w:type="spellStart"/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>Tandon</w:t>
      </w:r>
      <w:proofErr w:type="spellEnd"/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(CEIAS)</w:t>
      </w:r>
    </w:p>
    <w:p w14:paraId="6E3945F1" w14:textId="11C7B000" w:rsidR="00014E18" w:rsidRDefault="00014E18" w:rsidP="00275D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Terrain au Népal</w:t>
      </w:r>
    </w:p>
    <w:p w14:paraId="34B7BCE1" w14:textId="77777777" w:rsidR="00014E18" w:rsidRDefault="00014E18" w:rsidP="00275D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7D5C528" w14:textId="2916F1B9" w:rsidR="00014E18" w:rsidRPr="00014E18" w:rsidRDefault="00014E18" w:rsidP="00275D55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Mira </w:t>
      </w:r>
      <w:proofErr w:type="spellStart"/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>Tfaily</w:t>
      </w:r>
      <w:proofErr w:type="spellEnd"/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(IRIS)</w:t>
      </w:r>
    </w:p>
    <w:p w14:paraId="2EF93299" w14:textId="70440D63" w:rsidR="00014E18" w:rsidRDefault="00014E18" w:rsidP="00275D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Terrain au Liban</w:t>
      </w:r>
    </w:p>
    <w:p w14:paraId="7DC27E3B" w14:textId="77777777" w:rsidR="00014E18" w:rsidRDefault="00014E18" w:rsidP="00275D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9719399" w14:textId="542F1B60" w:rsidR="00014E18" w:rsidRPr="00014E18" w:rsidRDefault="00014E18" w:rsidP="00275D55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014E18">
        <w:rPr>
          <w:rFonts w:eastAsia="Times New Roman" w:cstheme="minorHAnsi"/>
          <w:b/>
          <w:color w:val="000000"/>
          <w:sz w:val="24"/>
          <w:szCs w:val="24"/>
          <w:lang w:eastAsia="fr-FR"/>
        </w:rPr>
        <w:t>Zhang Yu (CCJ)</w:t>
      </w:r>
    </w:p>
    <w:p w14:paraId="0538194C" w14:textId="2E3A1681" w:rsidR="00014E18" w:rsidRPr="00014E18" w:rsidRDefault="00014E18" w:rsidP="00275D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014E18">
        <w:rPr>
          <w:rFonts w:eastAsia="Times New Roman" w:cstheme="minorHAnsi"/>
          <w:color w:val="000000"/>
          <w:sz w:val="24"/>
          <w:szCs w:val="24"/>
          <w:lang w:eastAsia="fr-FR"/>
        </w:rPr>
        <w:t>Terrain en Chine</w:t>
      </w:r>
    </w:p>
    <w:p w14:paraId="041F3834" w14:textId="77777777" w:rsidR="00014E18" w:rsidRDefault="00014E18" w:rsidP="00275D55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</w:p>
    <w:p w14:paraId="38E6F1DA" w14:textId="67F49D7B" w:rsidR="00275D55" w:rsidRPr="00EE42AE" w:rsidRDefault="00275D55" w:rsidP="00275D55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Mélina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Gautrand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</w:t>
      </w:r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CEMS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>)</w:t>
      </w:r>
    </w:p>
    <w:p w14:paraId="36486F74" w14:textId="2A6EFE79" w:rsidR="00275D55" w:rsidRDefault="00275D55" w:rsidP="00275D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Terrain de recherche de six mois dans le département d’Antioquia (Colombie)</w:t>
      </w:r>
    </w:p>
    <w:p w14:paraId="1C9F3DA6" w14:textId="77777777" w:rsidR="008F7E34" w:rsidRDefault="008F7E34" w:rsidP="00EE42AE">
      <w:pPr>
        <w:jc w:val="center"/>
        <w:rPr>
          <w:sz w:val="28"/>
          <w:u w:val="single"/>
        </w:rPr>
      </w:pPr>
    </w:p>
    <w:p w14:paraId="01B84D58" w14:textId="28F5B0E4" w:rsidR="008F7E34" w:rsidRDefault="008F7E34" w:rsidP="008F7E34">
      <w:pPr>
        <w:jc w:val="center"/>
        <w:rPr>
          <w:sz w:val="28"/>
          <w:u w:val="single"/>
        </w:rPr>
      </w:pPr>
      <w:r w:rsidRPr="00F04BD1">
        <w:rPr>
          <w:sz w:val="28"/>
          <w:u w:val="single"/>
        </w:rPr>
        <w:t>Année 201</w:t>
      </w:r>
      <w:r>
        <w:rPr>
          <w:sz w:val="28"/>
          <w:u w:val="single"/>
        </w:rPr>
        <w:t>9</w:t>
      </w:r>
    </w:p>
    <w:p w14:paraId="7F85386F" w14:textId="77777777" w:rsidR="008F7E34" w:rsidRDefault="008F7E34" w:rsidP="008F7E34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</w:p>
    <w:p w14:paraId="77846F79" w14:textId="44FFEB27" w:rsidR="008F7E34" w:rsidRPr="00EE42AE" w:rsidRDefault="008F7E34" w:rsidP="008F7E34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Bastien Cabot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</w:t>
      </w:r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CESPRA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>)</w:t>
      </w:r>
    </w:p>
    <w:p w14:paraId="2EB56234" w14:textId="2867BA46" w:rsidR="008F7E34" w:rsidRDefault="008F7E34" w:rsidP="008F7E3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Terrain (archives) à Amsterdam</w:t>
      </w:r>
    </w:p>
    <w:p w14:paraId="6C82FFAD" w14:textId="77777777" w:rsidR="00B564BD" w:rsidRDefault="00B564BD" w:rsidP="008F7E3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8978269" w14:textId="3ED4D7ED" w:rsidR="00B564BD" w:rsidRPr="00B564BD" w:rsidRDefault="00B564BD" w:rsidP="008F7E34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B564BD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Hamza </w:t>
      </w:r>
      <w:proofErr w:type="spellStart"/>
      <w:r w:rsidRPr="00B564BD">
        <w:rPr>
          <w:rFonts w:eastAsia="Times New Roman" w:cstheme="minorHAnsi"/>
          <w:b/>
          <w:color w:val="000000"/>
          <w:sz w:val="24"/>
          <w:szCs w:val="24"/>
          <w:lang w:eastAsia="fr-FR"/>
        </w:rPr>
        <w:t>Esmili</w:t>
      </w:r>
      <w:proofErr w:type="spellEnd"/>
      <w:r w:rsidRPr="00B564BD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(CMH)</w:t>
      </w:r>
    </w:p>
    <w:p w14:paraId="6772EC01" w14:textId="18B227AF" w:rsidR="00B564BD" w:rsidRDefault="00B564BD" w:rsidP="008F7E3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Terrain en France</w:t>
      </w:r>
    </w:p>
    <w:p w14:paraId="0A5FC140" w14:textId="77777777" w:rsidR="00B564BD" w:rsidRDefault="00B564BD" w:rsidP="008F7E3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5A91488" w14:textId="50A6A1F8" w:rsidR="00B564BD" w:rsidRPr="00B564BD" w:rsidRDefault="00B564BD" w:rsidP="008F7E34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proofErr w:type="spellStart"/>
      <w:r w:rsidRPr="00B564BD">
        <w:rPr>
          <w:rFonts w:eastAsia="Times New Roman" w:cstheme="minorHAnsi"/>
          <w:b/>
          <w:color w:val="000000"/>
          <w:sz w:val="24"/>
          <w:szCs w:val="24"/>
          <w:lang w:eastAsia="fr-FR"/>
        </w:rPr>
        <w:lastRenderedPageBreak/>
        <w:t>Aël</w:t>
      </w:r>
      <w:proofErr w:type="spellEnd"/>
      <w:r w:rsidRPr="00B564BD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Théry (CCJ)</w:t>
      </w:r>
    </w:p>
    <w:p w14:paraId="60F92253" w14:textId="23A07C70" w:rsidR="00B564BD" w:rsidRDefault="00B564BD" w:rsidP="008F7E3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Terrain en Chine</w:t>
      </w:r>
    </w:p>
    <w:p w14:paraId="5ED2AA41" w14:textId="77777777" w:rsidR="00B564BD" w:rsidRDefault="00B564BD" w:rsidP="008F7E3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024AC1B" w14:textId="6331D9D9" w:rsidR="00B564BD" w:rsidRPr="00915030" w:rsidRDefault="00B564BD" w:rsidP="008F7E34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proofErr w:type="spellStart"/>
      <w:r w:rsidRPr="00915030">
        <w:rPr>
          <w:rFonts w:eastAsia="Times New Roman" w:cstheme="minorHAnsi"/>
          <w:b/>
          <w:color w:val="000000"/>
          <w:sz w:val="24"/>
          <w:szCs w:val="24"/>
          <w:lang w:eastAsia="fr-FR"/>
        </w:rPr>
        <w:t>Jovana</w:t>
      </w:r>
      <w:proofErr w:type="spellEnd"/>
      <w:r w:rsidRPr="00915030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915030">
        <w:rPr>
          <w:rFonts w:eastAsia="Times New Roman" w:cstheme="minorHAnsi"/>
          <w:b/>
          <w:color w:val="000000"/>
          <w:sz w:val="24"/>
          <w:szCs w:val="24"/>
          <w:lang w:eastAsia="fr-FR"/>
        </w:rPr>
        <w:t>Papovic</w:t>
      </w:r>
      <w:proofErr w:type="spellEnd"/>
      <w:r w:rsidRPr="00915030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</w:t>
      </w:r>
      <w:proofErr w:type="spellStart"/>
      <w:r w:rsidRPr="00915030">
        <w:rPr>
          <w:rFonts w:eastAsia="Times New Roman" w:cstheme="minorHAnsi"/>
          <w:b/>
          <w:color w:val="000000"/>
          <w:sz w:val="24"/>
          <w:szCs w:val="24"/>
          <w:lang w:eastAsia="fr-FR"/>
        </w:rPr>
        <w:t>CETOBaC</w:t>
      </w:r>
      <w:proofErr w:type="spellEnd"/>
      <w:r w:rsidRPr="00915030">
        <w:rPr>
          <w:rFonts w:eastAsia="Times New Roman" w:cstheme="minorHAnsi"/>
          <w:b/>
          <w:color w:val="000000"/>
          <w:sz w:val="24"/>
          <w:szCs w:val="24"/>
          <w:lang w:eastAsia="fr-FR"/>
        </w:rPr>
        <w:t>)</w:t>
      </w:r>
    </w:p>
    <w:p w14:paraId="0A7F4CDA" w14:textId="50B3F3B4" w:rsidR="00B564BD" w:rsidRPr="00EE42AE" w:rsidRDefault="00B564BD" w:rsidP="008F7E3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>Terrain et archives en Serbie, Slovénie, Croatie, Macédoine et Bosnie-Herzégovine</w:t>
      </w:r>
    </w:p>
    <w:p w14:paraId="16EF9F20" w14:textId="78C93C53" w:rsidR="008F7E34" w:rsidRDefault="00275D55" w:rsidP="00275D55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14:paraId="1FCC3991" w14:textId="3DB49528" w:rsidR="00275D55" w:rsidRPr="00275D55" w:rsidRDefault="00275D55" w:rsidP="00275D55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proofErr w:type="spellStart"/>
      <w:r w:rsidRPr="00275D55"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275D55">
        <w:rPr>
          <w:rFonts w:eastAsia="Times New Roman" w:cstheme="minorHAnsi"/>
          <w:b/>
          <w:color w:val="000000"/>
          <w:sz w:val="24"/>
          <w:szCs w:val="24"/>
          <w:lang w:eastAsia="fr-FR"/>
        </w:rPr>
        <w:t>Matsuoka</w:t>
      </w:r>
      <w:proofErr w:type="spellEnd"/>
      <w:r w:rsidRPr="00275D55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(CMH)</w:t>
      </w:r>
    </w:p>
    <w:p w14:paraId="59B6324D" w14:textId="53CAE98F" w:rsidR="00275D55" w:rsidRPr="00275D55" w:rsidRDefault="00275D55" w:rsidP="00275D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275D55">
        <w:rPr>
          <w:rFonts w:eastAsia="Times New Roman" w:cstheme="minorHAnsi"/>
          <w:color w:val="000000"/>
          <w:sz w:val="24"/>
          <w:szCs w:val="24"/>
          <w:lang w:eastAsia="fr-FR"/>
        </w:rPr>
        <w:t>Terrain au Royaume-Uni</w:t>
      </w:r>
    </w:p>
    <w:p w14:paraId="1306C275" w14:textId="77777777" w:rsidR="00E0786C" w:rsidRPr="00E0786C" w:rsidRDefault="00E0786C" w:rsidP="00E0786C">
      <w:pPr>
        <w:rPr>
          <w:b/>
          <w:sz w:val="24"/>
          <w:szCs w:val="24"/>
          <w:u w:val="single"/>
        </w:rPr>
      </w:pPr>
    </w:p>
    <w:p w14:paraId="55D1CEA0" w14:textId="77777777" w:rsidR="00EE42AE" w:rsidRDefault="00EE42AE" w:rsidP="00EE42AE">
      <w:pPr>
        <w:jc w:val="center"/>
        <w:rPr>
          <w:sz w:val="28"/>
          <w:u w:val="single"/>
        </w:rPr>
      </w:pPr>
      <w:r w:rsidRPr="00F04BD1">
        <w:rPr>
          <w:sz w:val="28"/>
          <w:u w:val="single"/>
        </w:rPr>
        <w:t>Année 201</w:t>
      </w:r>
      <w:r w:rsidR="004E0B19">
        <w:rPr>
          <w:sz w:val="28"/>
          <w:u w:val="single"/>
        </w:rPr>
        <w:t>8</w:t>
      </w:r>
    </w:p>
    <w:p w14:paraId="6CF0AA09" w14:textId="77777777" w:rsidR="00DC5263" w:rsidRPr="008F7E34" w:rsidRDefault="00DC5263" w:rsidP="00EE42AE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</w:p>
    <w:p w14:paraId="50FB9728" w14:textId="52D25EFD" w:rsidR="002D343A" w:rsidRDefault="002D343A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Victor </w:t>
      </w:r>
      <w:proofErr w:type="spellStart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>Pineda</w:t>
      </w:r>
      <w:proofErr w:type="spellEnd"/>
      <w:r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(Mondes américains)</w:t>
      </w:r>
    </w:p>
    <w:p w14:paraId="6B9300AD" w14:textId="23952BC5" w:rsidR="002D343A" w:rsidRPr="002D343A" w:rsidRDefault="002D343A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Séjour en archives à Caracas. Consultation de fonds d’archives d’institutions ministérielles au Venezuela </w:t>
      </w:r>
    </w:p>
    <w:p w14:paraId="018DD4DA" w14:textId="77777777" w:rsidR="002D343A" w:rsidRDefault="002D343A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</w:p>
    <w:p w14:paraId="67B81A45" w14:textId="5EE2C99F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Leila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Drif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(IRIS)</w:t>
      </w:r>
    </w:p>
    <w:p w14:paraId="1CD4C4C7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Enquête ethnographique des engagements volontaires et des économies domestiques dans le dispositif d’aide internationale à Beyrouth</w:t>
      </w:r>
    </w:p>
    <w:p w14:paraId="298DB580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C78B39C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Aline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Chaves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Rabelo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(CMH)</w:t>
      </w:r>
    </w:p>
    <w:p w14:paraId="7D8F45C7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Certains Tanzaniens sont-ils plus "indigènes" que les autres ?</w:t>
      </w:r>
    </w:p>
    <w:p w14:paraId="7C74E8E3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C174793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Hélène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Malmanche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(CESPRA)</w:t>
      </w:r>
    </w:p>
    <w:p w14:paraId="142196AA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79DBD70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Beatriz Eugenia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Barrios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Devia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(CMH)</w:t>
      </w:r>
    </w:p>
    <w:p w14:paraId="29796F0B" w14:textId="565F24CE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Terrain en Colombie </w:t>
      </w:r>
    </w:p>
    <w:p w14:paraId="32A5CE6A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DEC950C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Léonor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Gonzales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(CMH)</w:t>
      </w:r>
    </w:p>
    <w:p w14:paraId="181EAD5A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ethnographique sur la réforme des microbus à Mexico : relations interpersonnelles, récits moraux et catégories identitaires</w:t>
      </w:r>
    </w:p>
    <w:p w14:paraId="6BED0DD0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037E6A4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Modestos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Siotos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(CESSP)</w:t>
      </w:r>
    </w:p>
    <w:p w14:paraId="7B97E1A3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proofErr w:type="spellStart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Syriza</w:t>
      </w:r>
      <w:proofErr w:type="spellEnd"/>
    </w:p>
    <w:p w14:paraId="0CB83609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1FDB6E3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Caterina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Bandini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(CMH)</w:t>
      </w:r>
    </w:p>
    <w:p w14:paraId="4D5DDE1B" w14:textId="23480431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en Israël</w:t>
      </w:r>
      <w:r w:rsidR="00001FB3">
        <w:rPr>
          <w:rFonts w:eastAsia="Times New Roman" w:cstheme="minorHAnsi"/>
          <w:color w:val="000000"/>
          <w:sz w:val="24"/>
          <w:szCs w:val="24"/>
          <w:lang w:eastAsia="fr-FR"/>
        </w:rPr>
        <w:t xml:space="preserve">-Palestine </w:t>
      </w:r>
    </w:p>
    <w:p w14:paraId="251EA221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33E8A2E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Thibaud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Marczak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(CESPRA)</w:t>
      </w:r>
    </w:p>
    <w:p w14:paraId="3147D769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Archives en France</w:t>
      </w:r>
    </w:p>
    <w:p w14:paraId="2C1FA2AC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54B07DEB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Anne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Fiod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(CMH)</w:t>
      </w:r>
    </w:p>
    <w:p w14:paraId="11DB8D9F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à Haïti</w:t>
      </w:r>
    </w:p>
    <w:p w14:paraId="2ED4B9CC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1E880F5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Caterina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Bandini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(CMH)</w:t>
      </w:r>
    </w:p>
    <w:p w14:paraId="3FA7F32C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en Israël-Palestine</w:t>
      </w:r>
    </w:p>
    <w:p w14:paraId="2928B35B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97571C5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Mariana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Broglia</w:t>
      </w:r>
      <w:proofErr w:type="spellEnd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de Moura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(CMH)</w:t>
      </w:r>
    </w:p>
    <w:p w14:paraId="499A3F86" w14:textId="4872AB2E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Terrain au Brésil </w:t>
      </w:r>
    </w:p>
    <w:p w14:paraId="3D83D0EB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4F2AE07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Noemi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Casati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(IMM)</w:t>
      </w:r>
    </w:p>
    <w:p w14:paraId="6D0AF02C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à Béziers et Raguse (Sicile)</w:t>
      </w:r>
    </w:p>
    <w:p w14:paraId="57ACB993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8582455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Sarah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Privat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Lozé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(CESPRA)</w:t>
      </w:r>
    </w:p>
    <w:p w14:paraId="087681E3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au Cambodge</w:t>
      </w:r>
    </w:p>
    <w:p w14:paraId="45618D00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A6B00EE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Andrés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Zambrano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(CESPRA)</w:t>
      </w:r>
    </w:p>
    <w:p w14:paraId="060F92B1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au Venezuela</w:t>
      </w:r>
    </w:p>
    <w:p w14:paraId="1E7B36D1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7F2B156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Abigail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Bourguignon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(CESSP)</w:t>
      </w:r>
    </w:p>
    <w:p w14:paraId="348A2009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à la Réunion</w:t>
      </w:r>
    </w:p>
    <w:p w14:paraId="31FBD369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4EA2A54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Antonio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Polo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Monzo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(IMAF)</w:t>
      </w:r>
    </w:p>
    <w:p w14:paraId="4666A16C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en Angola</w:t>
      </w:r>
    </w:p>
    <w:p w14:paraId="6A4B7BF5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CDF4A08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Thibault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Bechini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(Mondes américains)</w:t>
      </w:r>
    </w:p>
    <w:p w14:paraId="4D28018D" w14:textId="0DADA445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Séjour en archives à Buenos Aires </w:t>
      </w:r>
    </w:p>
    <w:p w14:paraId="12D066C0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0029623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Adnan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Celik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</w:t>
      </w:r>
      <w:proofErr w:type="spellStart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>CETOBaC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>)</w:t>
      </w:r>
    </w:p>
    <w:p w14:paraId="5E469401" w14:textId="59839E8A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Terrain au Kurdistan </w:t>
      </w:r>
    </w:p>
    <w:p w14:paraId="54A8DBA7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CFF8815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Mathilde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Heslon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(CESPRA)</w:t>
      </w:r>
    </w:p>
    <w:p w14:paraId="2214757B" w14:textId="29660C2B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Terrain à Mayotte </w:t>
      </w:r>
    </w:p>
    <w:p w14:paraId="05EBC03C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03A7B63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Emi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Matsuoka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(CMH)</w:t>
      </w:r>
    </w:p>
    <w:p w14:paraId="71B40212" w14:textId="4AEDA703" w:rsidR="00DC5263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Terrain au Royaume-Uni </w:t>
      </w:r>
    </w:p>
    <w:p w14:paraId="1A2CEC51" w14:textId="77777777" w:rsidR="009A3C49" w:rsidRPr="00EE42AE" w:rsidRDefault="009A3C49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1C06D58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Wenting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Wang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(CCJ)</w:t>
      </w:r>
    </w:p>
    <w:p w14:paraId="6E2F85BC" w14:textId="2B0127A6" w:rsidR="00DC5263" w:rsidRDefault="00283AEC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24"/>
          <w:szCs w:val="24"/>
          <w:lang w:eastAsia="fr-FR"/>
        </w:rPr>
        <w:t xml:space="preserve">Terrain en Chine </w:t>
      </w:r>
    </w:p>
    <w:p w14:paraId="302A630D" w14:textId="77777777" w:rsidR="00DC5263" w:rsidRPr="00DC5263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526B6F9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Magnifique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Neza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(IRIS)</w:t>
      </w:r>
    </w:p>
    <w:p w14:paraId="39DFEB4E" w14:textId="7F253488" w:rsidR="00DC5263" w:rsidRPr="00275D55" w:rsidRDefault="00DC5263" w:rsidP="00275D5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La folie des massacres. Enquête ethnographique sur la sant</w:t>
      </w:r>
      <w:r w:rsidRPr="00EE42AE">
        <w:rPr>
          <w:rFonts w:eastAsia="Times New Roman" w:cstheme="minorHAnsi"/>
          <w:color w:val="000000"/>
          <w:sz w:val="24"/>
          <w:szCs w:val="24"/>
          <w:lang w:eastAsia="fr-FR"/>
        </w:rPr>
        <w:t>é</w:t>
      </w: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mentale au Rwanda après le génocide </w:t>
      </w:r>
      <w:proofErr w:type="gramStart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des Tutsi</w:t>
      </w:r>
      <w:proofErr w:type="gramEnd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1994</w:t>
      </w:r>
    </w:p>
    <w:p w14:paraId="5E52EB59" w14:textId="77777777" w:rsidR="00DC5263" w:rsidRPr="00EE42AE" w:rsidRDefault="00DC5263" w:rsidP="00DC5263">
      <w:pPr>
        <w:jc w:val="both"/>
        <w:rPr>
          <w:rFonts w:cstheme="minorHAnsi"/>
          <w:sz w:val="24"/>
          <w:szCs w:val="24"/>
        </w:rPr>
      </w:pPr>
    </w:p>
    <w:p w14:paraId="2E1B9145" w14:textId="77777777" w:rsidR="00DC5263" w:rsidRDefault="00DC5263" w:rsidP="00DC5263">
      <w:pPr>
        <w:jc w:val="center"/>
        <w:rPr>
          <w:sz w:val="28"/>
          <w:u w:val="single"/>
        </w:rPr>
      </w:pPr>
      <w:r w:rsidRPr="00F04BD1">
        <w:rPr>
          <w:sz w:val="28"/>
          <w:u w:val="single"/>
        </w:rPr>
        <w:t>Année 201</w:t>
      </w:r>
      <w:r>
        <w:rPr>
          <w:sz w:val="28"/>
          <w:u w:val="single"/>
        </w:rPr>
        <w:t>7</w:t>
      </w:r>
    </w:p>
    <w:p w14:paraId="72A0D908" w14:textId="77777777" w:rsidR="00EE42AE" w:rsidRDefault="00EE42AE" w:rsidP="00EE42A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</w:p>
    <w:p w14:paraId="1FB3075D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Violaine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Baraduc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(IMAF)</w:t>
      </w:r>
    </w:p>
    <w:p w14:paraId="322E2D37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S'imaginer "le pire". Appréhender et juger les violences commises par les femmes durant le génocide des Tutsis rwandais</w:t>
      </w:r>
    </w:p>
    <w:p w14:paraId="308953D3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F618C03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Karolina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Kania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(IRIS)</w:t>
      </w:r>
    </w:p>
    <w:p w14:paraId="7C451811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Enquête de terrain ethnographique en Nouvelle-Calédonie</w:t>
      </w:r>
    </w:p>
    <w:p w14:paraId="01B9413C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B08546B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David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Amalric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(IMM)</w:t>
      </w:r>
    </w:p>
    <w:p w14:paraId="499B5A80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La protestation au quotidien. Une ethnographie politique et visuelle dans la favela de </w:t>
      </w:r>
      <w:proofErr w:type="spellStart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Providencia</w:t>
      </w:r>
      <w:proofErr w:type="spellEnd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à Rio de Janeiro</w:t>
      </w:r>
    </w:p>
    <w:p w14:paraId="67EBB1DF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58139BE4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Caterina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Bandini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(CMH)</w:t>
      </w:r>
    </w:p>
    <w:p w14:paraId="0350588B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Une ethnographie des pratiques militantes chez les collectifs juifs et chrétiens contre l'occupation (Israël-Palestine)</w:t>
      </w:r>
    </w:p>
    <w:p w14:paraId="3C617063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1216009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Vincent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Hugoo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(CESSP)</w:t>
      </w:r>
    </w:p>
    <w:p w14:paraId="786DEA1F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Enquête ethnographique au lycée </w:t>
      </w:r>
      <w:proofErr w:type="spellStart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francais</w:t>
      </w:r>
      <w:proofErr w:type="spellEnd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 Berlin ; </w:t>
      </w:r>
      <w:proofErr w:type="spellStart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répertorisation</w:t>
      </w:r>
      <w:proofErr w:type="spellEnd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des établissements internationaux à Berlin</w:t>
      </w:r>
    </w:p>
    <w:p w14:paraId="2BBB9196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55CD0347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Selima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Kebaili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(CRH)</w:t>
      </w:r>
    </w:p>
    <w:p w14:paraId="3503A830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Observation participante et entretiens auprès d'associations de femmes victimes et des principales organisations internationales et nationales responsables de "l'approche genre" dans la justice transitionnelle</w:t>
      </w:r>
    </w:p>
    <w:p w14:paraId="68581AC4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707CF89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Andrea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Rodriguez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(CESPRA)</w:t>
      </w:r>
    </w:p>
    <w:p w14:paraId="21B177B0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Processus et dynamique de la participation des femmes dans la lutte armée révolutionnaire en Colombie (1970-2015)</w:t>
      </w:r>
    </w:p>
    <w:p w14:paraId="30496844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B31BD91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Leila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Drif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(IRIS)</w:t>
      </w:r>
    </w:p>
    <w:p w14:paraId="0E421462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de recherche doctorale sur les dynamiques de l’aide internationale à Beyrouth, incluant un stage d’arabe intensif d’un mois à l’IFPO</w:t>
      </w:r>
    </w:p>
    <w:p w14:paraId="1814A9A1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BBC378A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Romain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Le Cour Grandmaison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(CESSP)</w:t>
      </w:r>
    </w:p>
    <w:p w14:paraId="2EAB8FDC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(thèse : Etat et cartels dans le Michoacan)</w:t>
      </w:r>
    </w:p>
    <w:p w14:paraId="06BAC5F7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6493C71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Lucile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Dumont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(CESSP)</w:t>
      </w:r>
    </w:p>
    <w:p w14:paraId="02A09F3C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à New York ("La légitimation d’une avant-garde intellectuelle : l’institutionnalisation des théories littéraires dans l’enseignement supérieur (années 1960-années 1980)")</w:t>
      </w:r>
    </w:p>
    <w:p w14:paraId="67096EA7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FE6DCCD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Clémentine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Lehuger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(CESSP)</w:t>
      </w:r>
    </w:p>
    <w:p w14:paraId="06B1970B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Les imaginaires de la citoyenneté. Penser l'État à Mayotte</w:t>
      </w:r>
    </w:p>
    <w:p w14:paraId="65FC2A21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5E9297B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Alex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Raymond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(CESPRA)</w:t>
      </w:r>
    </w:p>
    <w:p w14:paraId="2CE8FFF8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La politique tibétaine du gouvernement de la République populaire de Chine de 1949 à 1954</w:t>
      </w:r>
    </w:p>
    <w:p w14:paraId="01B08DFC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D43BB8F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Lina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Tsrimova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(CERCEC)</w:t>
      </w:r>
    </w:p>
    <w:p w14:paraId="5A7F53F0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Travail dans des archives russes dans le cadre du doctorat</w:t>
      </w:r>
    </w:p>
    <w:p w14:paraId="61C3F9D3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653F31D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Anne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Fiod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(CMH)</w:t>
      </w:r>
    </w:p>
    <w:p w14:paraId="4DA262BF" w14:textId="77777777" w:rsidR="00DC5263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Maisons, hiérarchie et politique : enfants, sorts et loup-garou à </w:t>
      </w:r>
      <w:proofErr w:type="spellStart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Siwvle</w:t>
      </w:r>
      <w:proofErr w:type="spellEnd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, Haïti</w:t>
      </w:r>
    </w:p>
    <w:p w14:paraId="69B3109A" w14:textId="77777777" w:rsidR="00DC5263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590CE45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Laure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Traore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(CESSP)</w:t>
      </w:r>
    </w:p>
    <w:p w14:paraId="6F45FD3D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de recherche doctorale sur les partis politiques au Mali</w:t>
      </w:r>
    </w:p>
    <w:p w14:paraId="6B10F4A2" w14:textId="77777777" w:rsidR="00DC5263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485E537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FB713EC" w14:textId="77777777" w:rsidR="00DC5263" w:rsidRDefault="00DC5263" w:rsidP="00DC5263">
      <w:pPr>
        <w:jc w:val="center"/>
        <w:rPr>
          <w:sz w:val="28"/>
          <w:u w:val="single"/>
        </w:rPr>
      </w:pPr>
      <w:r w:rsidRPr="00F04BD1">
        <w:rPr>
          <w:sz w:val="28"/>
          <w:u w:val="single"/>
        </w:rPr>
        <w:t>Année 201</w:t>
      </w:r>
      <w:r>
        <w:rPr>
          <w:sz w:val="28"/>
          <w:u w:val="single"/>
        </w:rPr>
        <w:t>6</w:t>
      </w:r>
    </w:p>
    <w:p w14:paraId="4D840D44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5DFDBCF2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Camille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Foubert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(IRIS)</w:t>
      </w:r>
    </w:p>
    <w:p w14:paraId="6A46888C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Séjour de terrain à Montréal, Québec, Canada, pour réaliser terrain ethnographique de 4 mois et demi à l’hôpital du Sacré-Cœur-de-Montréal dans le cadre de sa thèse</w:t>
      </w:r>
    </w:p>
    <w:p w14:paraId="2EF14DA2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A3C1378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Jean-Philippe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Miller-Tremblay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(CESPRA)</w:t>
      </w:r>
    </w:p>
    <w:p w14:paraId="6DC3D7B4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en archives à Londres "L’ordre serré dans les armées française et britannique (1853-1920)"</w:t>
      </w:r>
    </w:p>
    <w:p w14:paraId="0D371100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493E32D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Paul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Grassin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(CESSP)</w:t>
      </w:r>
    </w:p>
    <w:p w14:paraId="087EF557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ethnographique sur les émeutes de 2011 au Malawi</w:t>
      </w:r>
    </w:p>
    <w:p w14:paraId="0996C2BB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7B93548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Raisa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Simoes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(CESSP)</w:t>
      </w:r>
    </w:p>
    <w:p w14:paraId="173DF196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exploratoire aux Etats-Unis pour la réalisation de la thèse</w:t>
      </w:r>
    </w:p>
    <w:p w14:paraId="3E69C6A8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AF6F996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David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Simbsler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(CMH)</w:t>
      </w:r>
    </w:p>
    <w:p w14:paraId="6FD1F889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ethnographique au Nord-Est du Brésil sur l’engagement politique des pentecôtistes dans la « lutte pour la terre » : occupations, mobilisations, élections</w:t>
      </w:r>
    </w:p>
    <w:p w14:paraId="65388226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3E5D8AD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Maaï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Youssef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(CESSP)</w:t>
      </w:r>
    </w:p>
    <w:p w14:paraId="63B63BC3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L’engagement à distance en contexte autoritaire. Les réfugiés syriens en Egypte et en Turquie</w:t>
      </w:r>
    </w:p>
    <w:p w14:paraId="611F9CA7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4C99354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Luis Miguel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Camargo Gomez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(CESPRA)</w:t>
      </w:r>
    </w:p>
    <w:p w14:paraId="1425BD22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"Dépouillement des archives administratives et médico-légales de l'Institut National de Médecine Légale de la Colombie (1989-1993)"</w:t>
      </w:r>
    </w:p>
    <w:p w14:paraId="06D57D00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7290C97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Marianna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Broglia</w:t>
      </w:r>
      <w:proofErr w:type="spellEnd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de Moura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(CMH)</w:t>
      </w:r>
    </w:p>
    <w:p w14:paraId="0CD4E16A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La formation du système prohibitionniste brésilien. Emergence et développement des dispositifs fédéraux de régulation et de contrôle de stupéfiants (1936-1988)</w:t>
      </w:r>
    </w:p>
    <w:p w14:paraId="5DD849D7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D95AEFF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Mohamed Amine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Brahim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(CESSP)</w:t>
      </w:r>
    </w:p>
    <w:p w14:paraId="02674A14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Terrains en Tunisie et au Maroc ("Sociologie des nouveaux penseurs musulmans")</w:t>
      </w:r>
    </w:p>
    <w:p w14:paraId="4F9181C9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C2CCF6B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Eduardo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Ferlazzo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(IMM)</w:t>
      </w:r>
    </w:p>
    <w:p w14:paraId="7E1E0CB7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Enquête sur les agences d'émission obligataire pour les collectivités locales (France, Danemark, Suède)</w:t>
      </w:r>
    </w:p>
    <w:p w14:paraId="61DAC84E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143540B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Carla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Bertin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(IMAF)</w:t>
      </w:r>
    </w:p>
    <w:p w14:paraId="2EFBFF91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Enquête de terrain</w:t>
      </w:r>
    </w:p>
    <w:p w14:paraId="148821CA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584FA21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Anne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Bellon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(CESSP)</w:t>
      </w:r>
    </w:p>
    <w:p w14:paraId="197CA33A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Séjour de terrain doctoral dans les universités américaines</w:t>
      </w:r>
    </w:p>
    <w:p w14:paraId="5D8E9660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22BC474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Juliette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Duclos-Valois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(IRIS)</w:t>
      </w:r>
    </w:p>
    <w:p w14:paraId="241C7F58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Enquête de terrain ethnographique au Kurdistan d'Irak</w:t>
      </w:r>
    </w:p>
    <w:p w14:paraId="744E0757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07C9388" w14:textId="77777777" w:rsidR="00DC5263" w:rsidRPr="00EE42AE" w:rsidRDefault="00DC5263" w:rsidP="00DC5263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Hugo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Wajnsztok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(IRIS)</w:t>
      </w:r>
    </w:p>
    <w:p w14:paraId="7634BD37" w14:textId="77777777" w:rsidR="00DC5263" w:rsidRDefault="00DC5263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à Bordeaux (analyse sur le fonctionnement de l'Ecole nationale de la magistrature et ses effets sur les auditeurs de justice)</w:t>
      </w:r>
    </w:p>
    <w:p w14:paraId="604BEE13" w14:textId="77777777" w:rsidR="00163EE8" w:rsidRDefault="00163EE8" w:rsidP="00DC526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5BF93BEC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Camille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Rivière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(IMM)</w:t>
      </w:r>
    </w:p>
    <w:p w14:paraId="037CB198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dans les Alpes, en Franche-Comté et à la Réunion (Politique européenne Natura 2000 de protection de la biodiversité)</w:t>
      </w:r>
    </w:p>
    <w:p w14:paraId="61B5B410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2C9AB39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Julien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Wacquez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(CESPRA)</w:t>
      </w:r>
    </w:p>
    <w:p w14:paraId="5DBA6247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La grammaire de la vraisemblance</w:t>
      </w:r>
    </w:p>
    <w:p w14:paraId="52591CF3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FB88A57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Diana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Ospina</w:t>
      </w:r>
      <w:proofErr w:type="spellEnd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Dias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(IRIS)</w:t>
      </w:r>
    </w:p>
    <w:p w14:paraId="25A0134F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Processus de territorialisation et de construction identitaire</w:t>
      </w:r>
    </w:p>
    <w:p w14:paraId="7F6E8327" w14:textId="77777777" w:rsidR="00DC5263" w:rsidRDefault="00DC5263" w:rsidP="00DC5263">
      <w:pPr>
        <w:jc w:val="both"/>
        <w:rPr>
          <w:rFonts w:cstheme="minorHAnsi"/>
          <w:sz w:val="24"/>
          <w:szCs w:val="24"/>
        </w:rPr>
      </w:pPr>
    </w:p>
    <w:p w14:paraId="4DAA5C57" w14:textId="77777777" w:rsidR="00DC5263" w:rsidRDefault="00DC5263" w:rsidP="00DC5263">
      <w:pPr>
        <w:jc w:val="center"/>
        <w:rPr>
          <w:sz w:val="28"/>
          <w:u w:val="single"/>
        </w:rPr>
      </w:pPr>
      <w:r w:rsidRPr="00F04BD1">
        <w:rPr>
          <w:sz w:val="28"/>
          <w:u w:val="single"/>
        </w:rPr>
        <w:t>Année 201</w:t>
      </w:r>
      <w:r>
        <w:rPr>
          <w:sz w:val="28"/>
          <w:u w:val="single"/>
        </w:rPr>
        <w:t>5</w:t>
      </w:r>
    </w:p>
    <w:p w14:paraId="1BA5421C" w14:textId="77777777" w:rsidR="00163EE8" w:rsidRDefault="00163EE8" w:rsidP="00163EE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</w:p>
    <w:p w14:paraId="2DE5F11B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Bruno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Pepe Russo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(IRIS)</w:t>
      </w:r>
    </w:p>
    <w:p w14:paraId="695F76D7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Temps et pouvoir à </w:t>
      </w:r>
      <w:proofErr w:type="spellStart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Chambishi</w:t>
      </w:r>
      <w:proofErr w:type="spellEnd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. Une anthropologie politique des investissements chinois dans une ville minière de la </w:t>
      </w:r>
      <w:proofErr w:type="spellStart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Copperbelt</w:t>
      </w:r>
      <w:proofErr w:type="spellEnd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zambienne</w:t>
      </w:r>
    </w:p>
    <w:p w14:paraId="0E5F14BD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0AB4916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Walter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Nique Franz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(CESSP)</w:t>
      </w:r>
    </w:p>
    <w:p w14:paraId="761FB432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L’émergence et la difficile </w:t>
      </w:r>
      <w:proofErr w:type="spellStart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institutionalisation</w:t>
      </w:r>
      <w:proofErr w:type="spellEnd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des partis de gauche dans l’Argentine contemporaine</w:t>
      </w:r>
    </w:p>
    <w:p w14:paraId="3950CEE3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C1DA384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Lorenzo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Scalchi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(IRIS)</w:t>
      </w:r>
    </w:p>
    <w:p w14:paraId="481702FA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Le concept d'entrepreneur : le contexte italien</w:t>
      </w:r>
    </w:p>
    <w:p w14:paraId="35DA0CC2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9284373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Arthur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Clech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(CERCEC)</w:t>
      </w:r>
    </w:p>
    <w:p w14:paraId="68B04580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Terrain à Tbilissi, </w:t>
      </w:r>
      <w:proofErr w:type="spellStart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Saint-Petersbourg</w:t>
      </w:r>
      <w:proofErr w:type="spellEnd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 et Moscou ("L'homosexualité en Russie aujourd'hui")</w:t>
      </w:r>
    </w:p>
    <w:p w14:paraId="4D673E94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CD89001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Rémi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Larue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(CESPRA)</w:t>
      </w:r>
    </w:p>
    <w:p w14:paraId="6B1940D7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à Aix-en-Provence (Les positions de Camus dans la Guerre d'Algérie entre journalisme et philosophie)</w:t>
      </w:r>
    </w:p>
    <w:p w14:paraId="42D96713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9541E31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Ioana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Andreescu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(CESPRA)</w:t>
      </w:r>
    </w:p>
    <w:p w14:paraId="1B1712EC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Robinson dans l'île de la page. Représentations du système politico-social dans la littérature îlienne européenne de l'après-guerre</w:t>
      </w:r>
    </w:p>
    <w:p w14:paraId="5F3DA865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5B722187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Giselle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Avilés-Maldonado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(IRIS)</w:t>
      </w:r>
    </w:p>
    <w:p w14:paraId="447D1507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Une anthropologie politique des mondes ruraux contemporains à Porto Rico</w:t>
      </w:r>
    </w:p>
    <w:p w14:paraId="0D9C9758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B66D0BA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Romain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Le Cour Grandmaison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(CESSP)</w:t>
      </w:r>
    </w:p>
    <w:p w14:paraId="42624D88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lastRenderedPageBreak/>
        <w:t>Terrain de recherche dans la région du Michoacan au Mexique, ainsi qu’à Mexico pour la consultation d’archives locales (thèse : Etat et cartels dans le Michoacan)</w:t>
      </w:r>
    </w:p>
    <w:p w14:paraId="50452BB4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8AA754E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Corentin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Durand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(CMH)</w:t>
      </w:r>
    </w:p>
    <w:p w14:paraId="0E62EDCE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ethnographique de deux mois au centre de pénitentiaire de Nantes (Pays de la Loire)</w:t>
      </w:r>
    </w:p>
    <w:p w14:paraId="0449C1B8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C996712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Nicola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Apicella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(CESPRA)</w:t>
      </w:r>
    </w:p>
    <w:p w14:paraId="4413CBFF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Dépouillement du Fonds Raymond Queneau (Dijon)</w:t>
      </w:r>
    </w:p>
    <w:p w14:paraId="4685C0CA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441E658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Styliani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Kavvada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(IMM)</w:t>
      </w:r>
    </w:p>
    <w:p w14:paraId="3F2E7318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"Le rôle opérationnel de l’union européenne dans la résolution des conflits internationaux : le cas du conflit chypriote"</w:t>
      </w:r>
    </w:p>
    <w:p w14:paraId="7402313D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327E2FB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Danilo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Scholz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(CESPRA)</w:t>
      </w:r>
    </w:p>
    <w:p w14:paraId="7C3B675C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L’antiétatisme dans la philosophie française, 1945-1992</w:t>
      </w:r>
    </w:p>
    <w:p w14:paraId="0DF92CC3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2B36DD87" w14:textId="77777777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Sara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Leon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Spesny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(IRIS)</w:t>
      </w:r>
    </w:p>
    <w:p w14:paraId="2F483138" w14:textId="515D37AC" w:rsidR="00163EE8" w:rsidRPr="00EE42AE" w:rsidRDefault="00163EE8" w:rsidP="00163EE8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"Pacifier la favela, instaurer un ordre moral : Une ethnographie de la police militaire à Rio de Janeiro, Brésil"</w:t>
      </w:r>
    </w:p>
    <w:p w14:paraId="7F94F00E" w14:textId="77777777" w:rsidR="00163EE8" w:rsidRPr="00EE42AE" w:rsidRDefault="00163EE8" w:rsidP="00163EE8">
      <w:pPr>
        <w:jc w:val="both"/>
        <w:rPr>
          <w:rFonts w:cstheme="minorHAnsi"/>
          <w:sz w:val="24"/>
          <w:szCs w:val="24"/>
        </w:rPr>
      </w:pPr>
    </w:p>
    <w:p w14:paraId="0FCA4A91" w14:textId="77777777" w:rsidR="00DC5263" w:rsidRPr="00163EE8" w:rsidRDefault="00163EE8" w:rsidP="00163EE8">
      <w:pPr>
        <w:jc w:val="center"/>
        <w:rPr>
          <w:sz w:val="28"/>
          <w:u w:val="single"/>
        </w:rPr>
      </w:pPr>
      <w:r w:rsidRPr="00F04BD1">
        <w:rPr>
          <w:sz w:val="28"/>
          <w:u w:val="single"/>
        </w:rPr>
        <w:t>Année 201</w:t>
      </w:r>
      <w:r>
        <w:rPr>
          <w:sz w:val="28"/>
          <w:u w:val="single"/>
        </w:rPr>
        <w:t>4</w:t>
      </w:r>
    </w:p>
    <w:p w14:paraId="5E9B4B5B" w14:textId="77777777" w:rsidR="00EE42AE" w:rsidRDefault="00EE42AE" w:rsidP="00EE42A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</w:p>
    <w:p w14:paraId="06A6C21F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Caroline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Bertron</w:t>
      </w:r>
      <w:proofErr w:type="spellEnd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(CESSP)</w:t>
      </w:r>
    </w:p>
    <w:p w14:paraId="4671CD7E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en Suisse Romande</w:t>
      </w:r>
    </w:p>
    <w:p w14:paraId="16E53763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28A97EB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Natalia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Frozel</w:t>
      </w:r>
      <w:proofErr w:type="spellEnd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Barros (CESSP)</w:t>
      </w:r>
    </w:p>
    <w:p w14:paraId="49F31319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à l'ONU, NY</w:t>
      </w:r>
    </w:p>
    <w:p w14:paraId="0D308252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9044E45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Pierre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France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(CESSP)</w:t>
      </w:r>
    </w:p>
    <w:p w14:paraId="553B75AC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à Beyrouth</w:t>
      </w:r>
    </w:p>
    <w:p w14:paraId="651E21B2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FFF9E2D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Danilo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Scholz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(CESPRA)</w:t>
      </w:r>
    </w:p>
    <w:p w14:paraId="1C640F7F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à Caen (archives de l'IMEC)</w:t>
      </w:r>
    </w:p>
    <w:p w14:paraId="45B34B3C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A5A1D4F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Colliaux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(IMM)</w:t>
      </w:r>
    </w:p>
    <w:p w14:paraId="3E231161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au Pérou</w:t>
      </w:r>
    </w:p>
    <w:p w14:paraId="625E7A1F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5D7FE6D4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Adèle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Blazquez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(IRIS)</w:t>
      </w:r>
    </w:p>
    <w:p w14:paraId="0EC73E9E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au Mexique</w:t>
      </w:r>
    </w:p>
    <w:p w14:paraId="0CB9E095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51E97BE9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Giuditta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Bettinelli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(IMM)</w:t>
      </w:r>
    </w:p>
    <w:p w14:paraId="054373F0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 xml:space="preserve">Enquête sur les </w:t>
      </w:r>
      <w:proofErr w:type="spellStart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escort</w:t>
      </w:r>
      <w:proofErr w:type="spellEnd"/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-girls en Italie</w:t>
      </w:r>
    </w:p>
    <w:p w14:paraId="07C36CF2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F374093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Angela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Erazo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(IMM)</w:t>
      </w:r>
    </w:p>
    <w:p w14:paraId="35B53E3D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La politisation ethnique dans un groupe autochtone de Colombie</w:t>
      </w:r>
    </w:p>
    <w:p w14:paraId="0521874D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2503FFB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lastRenderedPageBreak/>
        <w:t>Lubomira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Valcheva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(CERCEC)</w:t>
      </w:r>
    </w:p>
    <w:p w14:paraId="0BB36411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en Russie (La déportation des Bulgares germanophones après la Seconde guerre mondiale vers l’URSS)</w:t>
      </w:r>
    </w:p>
    <w:p w14:paraId="7C129898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7074F6CD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Elif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Bécan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</w:t>
      </w:r>
      <w:proofErr w:type="spellStart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>CETOBaC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>)</w:t>
      </w:r>
    </w:p>
    <w:p w14:paraId="522D12C7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Catégorisation et identification des étrangers au XXe siècle en Turquie</w:t>
      </w:r>
    </w:p>
    <w:p w14:paraId="26364352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0AC17144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Valentine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Schehl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(CESSP)</w:t>
      </w:r>
    </w:p>
    <w:p w14:paraId="3A22F454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au Maroc</w:t>
      </w:r>
    </w:p>
    <w:p w14:paraId="6A03FDF3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36323F66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Julien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Boucly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</w:t>
      </w:r>
      <w:proofErr w:type="spellStart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>CETOBaC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>)</w:t>
      </w:r>
    </w:p>
    <w:p w14:paraId="40B70A04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Les actions patrimoniales et le patrimoine mondial à Diyarbakir et Mardin (Turquie)</w:t>
      </w:r>
    </w:p>
    <w:p w14:paraId="49080CC0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54DDFEA9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Maheba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Tonda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(IRIS</w:t>
      </w:r>
      <w:r w:rsidR="00EE42AE"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>)</w:t>
      </w:r>
    </w:p>
    <w:p w14:paraId="637F7C39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au Gabon</w:t>
      </w:r>
    </w:p>
    <w:p w14:paraId="2CCD86F3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63BEF5DC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Carla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Bertin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(IMAF)</w:t>
      </w:r>
    </w:p>
    <w:p w14:paraId="2FEAF41B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au Bénin ("Traductions pentecôtistes et conversion au pouvoir. Enquête autour du pentecôtisme et du développement dans le sud-ouest du Bénin")</w:t>
      </w:r>
    </w:p>
    <w:p w14:paraId="63A37AF6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11B11054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Ana</w:t>
      </w:r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EB5FB4">
        <w:rPr>
          <w:rFonts w:eastAsia="Times New Roman" w:cstheme="minorHAnsi"/>
          <w:b/>
          <w:color w:val="000000"/>
          <w:sz w:val="24"/>
          <w:szCs w:val="24"/>
          <w:lang w:eastAsia="fr-FR"/>
        </w:rPr>
        <w:t>Pomaro</w:t>
      </w:r>
      <w:proofErr w:type="spellEnd"/>
      <w:r w:rsidRPr="00EE42AE">
        <w:rPr>
          <w:rFonts w:eastAsia="Times New Roman" w:cstheme="minorHAnsi"/>
          <w:b/>
          <w:color w:val="000000"/>
          <w:sz w:val="24"/>
          <w:szCs w:val="24"/>
          <w:lang w:eastAsia="fr-FR"/>
        </w:rPr>
        <w:t xml:space="preserve"> (IRIS)</w:t>
      </w:r>
    </w:p>
    <w:p w14:paraId="50CC1BA4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  <w:r w:rsidRPr="00EB5FB4">
        <w:rPr>
          <w:rFonts w:eastAsia="Times New Roman" w:cstheme="minorHAnsi"/>
          <w:color w:val="000000"/>
          <w:sz w:val="24"/>
          <w:szCs w:val="24"/>
          <w:lang w:eastAsia="fr-FR"/>
        </w:rPr>
        <w:t>Terrain de 6 mois au Chili</w:t>
      </w:r>
    </w:p>
    <w:p w14:paraId="414D341A" w14:textId="77777777" w:rsidR="00EB5FB4" w:rsidRPr="00EE42AE" w:rsidRDefault="00EB5FB4" w:rsidP="00EE42AE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14:paraId="49D494E6" w14:textId="77777777" w:rsidR="00944A9C" w:rsidRPr="00EE42AE" w:rsidRDefault="00944A9C" w:rsidP="00EE42AE">
      <w:pPr>
        <w:jc w:val="both"/>
        <w:rPr>
          <w:rFonts w:cstheme="minorHAnsi"/>
          <w:sz w:val="24"/>
          <w:szCs w:val="24"/>
        </w:rPr>
      </w:pPr>
    </w:p>
    <w:sectPr w:rsidR="00944A9C" w:rsidRPr="00EE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FB4"/>
    <w:rsid w:val="00001FB3"/>
    <w:rsid w:val="00014E18"/>
    <w:rsid w:val="00127E83"/>
    <w:rsid w:val="00163EE8"/>
    <w:rsid w:val="002314C3"/>
    <w:rsid w:val="00275D55"/>
    <w:rsid w:val="00283AEC"/>
    <w:rsid w:val="002D343A"/>
    <w:rsid w:val="004E0B19"/>
    <w:rsid w:val="00501274"/>
    <w:rsid w:val="008F7E34"/>
    <w:rsid w:val="00915030"/>
    <w:rsid w:val="00927B24"/>
    <w:rsid w:val="00944A9C"/>
    <w:rsid w:val="009A3C49"/>
    <w:rsid w:val="00B564BD"/>
    <w:rsid w:val="00BE3237"/>
    <w:rsid w:val="00DC5263"/>
    <w:rsid w:val="00E0786C"/>
    <w:rsid w:val="00EB5FB4"/>
    <w:rsid w:val="00E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A9C7E"/>
  <w15:docId w15:val="{66141A37-6809-4D7E-BCEB-45ED2E81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564B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cision-contenutableau">
    <w:name w:val="Décision - contenu tableau"/>
    <w:basedOn w:val="Normal"/>
    <w:next w:val="Normal"/>
    <w:qFormat/>
    <w:rsid w:val="00BE3237"/>
    <w:pPr>
      <w:keepNext/>
      <w:keepLines/>
      <w:tabs>
        <w:tab w:val="left" w:pos="0"/>
      </w:tabs>
      <w:spacing w:after="0" w:line="240" w:lineRule="auto"/>
      <w:jc w:val="both"/>
    </w:pPr>
    <w:rPr>
      <w:rFonts w:ascii="Calibri" w:eastAsia="Cambria" w:hAnsi="Calibri" w:cs="Arial"/>
      <w:sz w:val="24"/>
      <w:szCs w:val="24"/>
      <w:lang w:eastAsia="fr-FR"/>
    </w:rPr>
  </w:style>
  <w:style w:type="table" w:customStyle="1" w:styleId="Dcision-tableaudemande">
    <w:name w:val="Décision - tableau demande"/>
    <w:basedOn w:val="TableauNormal"/>
    <w:uiPriority w:val="99"/>
    <w:rsid w:val="00BE3237"/>
    <w:pPr>
      <w:keepNext/>
      <w:keepLines/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fr-FR"/>
    </w:rPr>
    <w:tblPr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="Calibri" w:hAnsi="Calibri"/>
        <w:b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FBFBF" w:themeFill="background1" w:themeFillShade="BF"/>
        <w:vAlign w:val="center"/>
      </w:tcPr>
    </w:tblStylePr>
    <w:tblStylePr w:type="firstCol">
      <w:rPr>
        <w:rFonts w:ascii="Calibri" w:hAnsi="Calibri"/>
        <w:b/>
        <w:sz w:val="20"/>
      </w:rPr>
      <w:tblPr/>
      <w:tcPr>
        <w:shd w:val="clear" w:color="auto" w:fill="BFBFBF" w:themeFill="background1" w:themeFillShade="BF"/>
      </w:tcPr>
    </w:tblStylePr>
    <w:tblStylePr w:type="lastCol">
      <w:tblPr/>
      <w:tcPr>
        <w:tcBorders>
          <w:top w:val="single" w:sz="4" w:space="0" w:color="auto"/>
          <w:left w:val="doub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band1Vert">
      <w:rPr>
        <w:rFonts w:ascii="Calibri" w:hAnsi="Calibri"/>
        <w:b/>
        <w:sz w:val="20"/>
      </w:rPr>
    </w:tblStylePr>
    <w:tblStylePr w:type="nwCell">
      <w:pPr>
        <w:jc w:val="left"/>
      </w:pPr>
      <w:rPr>
        <w:rFonts w:ascii="Calibri" w:hAnsi="Calibri"/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  <w:vAlign w:val="center"/>
      </w:tcPr>
    </w:tblStylePr>
    <w:tblStylePr w:type="seCell">
      <w:pPr>
        <w:jc w:val="left"/>
      </w:pPr>
      <w:tblPr/>
      <w:tcPr>
        <w:tcBorders>
          <w:top w:val="single" w:sz="4" w:space="0" w:color="auto"/>
          <w:left w:val="doub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1673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Pinto</dc:creator>
  <cp:keywords/>
  <dc:description/>
  <cp:lastModifiedBy>Claire Pinto</cp:lastModifiedBy>
  <cp:revision>2</cp:revision>
  <cp:lastPrinted>2018-10-08T12:49:00Z</cp:lastPrinted>
  <dcterms:created xsi:type="dcterms:W3CDTF">2020-10-09T06:47:00Z</dcterms:created>
  <dcterms:modified xsi:type="dcterms:W3CDTF">2020-10-09T06:47:00Z</dcterms:modified>
</cp:coreProperties>
</file>